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131F" w14:textId="77777777" w:rsidR="001D6918" w:rsidRDefault="001D6918" w:rsidP="001D6918">
      <w:pPr>
        <w:tabs>
          <w:tab w:val="left" w:pos="5004"/>
        </w:tabs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Obec Opoj – Obecný úrad, 919 32 Opoj</w:t>
      </w:r>
    </w:p>
    <w:p w14:paraId="06B45A1E" w14:textId="77777777" w:rsidR="001D6918" w:rsidRDefault="001D6918" w:rsidP="001D6918">
      <w:pPr>
        <w:rPr>
          <w:rFonts w:cs="Arial"/>
          <w:sz w:val="24"/>
          <w:szCs w:val="24"/>
        </w:rPr>
      </w:pPr>
    </w:p>
    <w:p w14:paraId="4FF1D9CF" w14:textId="77777777" w:rsidR="001D6918" w:rsidRDefault="001D6918" w:rsidP="001D6918">
      <w:pPr>
        <w:pStyle w:val="Obyaj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Eugen </w:t>
      </w:r>
      <w:proofErr w:type="spellStart"/>
      <w:r>
        <w:rPr>
          <w:rFonts w:ascii="Calibri" w:hAnsi="Calibri"/>
          <w:sz w:val="24"/>
          <w:szCs w:val="24"/>
        </w:rPr>
        <w:t>Czuczor</w:t>
      </w:r>
      <w:proofErr w:type="spellEnd"/>
      <w:r>
        <w:rPr>
          <w:rFonts w:ascii="Calibri" w:hAnsi="Calibri"/>
          <w:sz w:val="24"/>
          <w:szCs w:val="24"/>
        </w:rPr>
        <w:t xml:space="preserve"> -FERMO </w:t>
      </w:r>
    </w:p>
    <w:p w14:paraId="0C3DBAC9" w14:textId="77777777" w:rsidR="001D6918" w:rsidRDefault="001D6918" w:rsidP="001D6918">
      <w:pPr>
        <w:pStyle w:val="Obyaj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Malá 87</w:t>
      </w:r>
    </w:p>
    <w:p w14:paraId="373369AB" w14:textId="77777777" w:rsidR="001D6918" w:rsidRDefault="001D6918" w:rsidP="001D6918">
      <w:pPr>
        <w:pStyle w:val="Obyaj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925 82  Tešedíkovo</w:t>
      </w:r>
    </w:p>
    <w:p w14:paraId="4A6984E2" w14:textId="77777777" w:rsidR="001D6918" w:rsidRDefault="001D6918" w:rsidP="001D6918">
      <w:pPr>
        <w:pStyle w:val="Obyajntext"/>
        <w:rPr>
          <w:rFonts w:ascii="Calibri" w:hAnsi="Calibri"/>
          <w:sz w:val="24"/>
          <w:szCs w:val="24"/>
        </w:rPr>
      </w:pPr>
    </w:p>
    <w:p w14:paraId="4D1BC20B" w14:textId="77777777" w:rsidR="001D6918" w:rsidRDefault="001D6918" w:rsidP="001D6918">
      <w:pPr>
        <w:pStyle w:val="Obyajntext"/>
        <w:shd w:val="clear" w:color="auto" w:fill="FFFFFF"/>
        <w:rPr>
          <w:rFonts w:ascii="Arial" w:hAnsi="Arial" w:cs="Arial"/>
          <w:color w:val="3C4043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</w:rPr>
        <w:t>IČO :</w:t>
      </w:r>
      <w:r>
        <w:rPr>
          <w:rFonts w:ascii="Calibri" w:hAnsi="Calibri" w:cs="Helvetica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3C4043"/>
          <w:shd w:val="clear" w:color="auto" w:fill="FFFFFF"/>
        </w:rPr>
        <w:t>44897162</w:t>
      </w:r>
    </w:p>
    <w:p w14:paraId="3CF00812" w14:textId="77777777" w:rsidR="001D6918" w:rsidRDefault="001D6918" w:rsidP="001D6918">
      <w:pPr>
        <w:pStyle w:val="Obyajntext"/>
        <w:shd w:val="clear" w:color="auto" w:fill="FFFFFF"/>
        <w:rPr>
          <w:rFonts w:ascii="Arial" w:hAnsi="Arial" w:cs="Arial"/>
          <w:color w:val="3C4043"/>
          <w:shd w:val="clear" w:color="auto" w:fill="FFFFFF"/>
        </w:rPr>
      </w:pPr>
      <w:r>
        <w:rPr>
          <w:rFonts w:ascii="Arial" w:hAnsi="Arial" w:cs="Arial"/>
          <w:color w:val="3C4043"/>
          <w:shd w:val="clear" w:color="auto" w:fill="FFFFFF"/>
        </w:rPr>
        <w:t>DIČ: 2022867066</w:t>
      </w:r>
    </w:p>
    <w:p w14:paraId="5F727FD7" w14:textId="77777777" w:rsidR="001D6918" w:rsidRDefault="001D6918" w:rsidP="001D6918">
      <w:pPr>
        <w:pStyle w:val="Obyajntext"/>
        <w:shd w:val="clear" w:color="auto" w:fill="FFFFFF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hd w:val="clear" w:color="auto" w:fill="FFFFFF"/>
        </w:rPr>
        <w:t>IČ DPH : SK2022867066</w:t>
      </w:r>
    </w:p>
    <w:p w14:paraId="469F4B20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Opoj, 15.08.2022</w:t>
      </w:r>
    </w:p>
    <w:p w14:paraId="6811D34E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Vec :</w:t>
      </w:r>
    </w:p>
    <w:p w14:paraId="0EE43885" w14:textId="77777777" w:rsidR="001D6918" w:rsidRDefault="001D6918" w:rsidP="001D6918">
      <w:pPr>
        <w:spacing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Objednávka č. 09/2022</w:t>
      </w:r>
    </w:p>
    <w:p w14:paraId="64591058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</w:p>
    <w:p w14:paraId="47D4EB7E" w14:textId="77777777" w:rsidR="001D6918" w:rsidRDefault="001D6918" w:rsidP="001D6918">
      <w:pPr>
        <w:pStyle w:val="Obyaj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Objednávame si u Vás nepravidelnú autobusovú dopravu: </w:t>
      </w:r>
    </w:p>
    <w:p w14:paraId="4E5B0D59" w14:textId="77777777" w:rsidR="001D6918" w:rsidRDefault="001D6918" w:rsidP="001D6918">
      <w:pPr>
        <w:pStyle w:val="Obyajntext"/>
        <w:rPr>
          <w:rFonts w:ascii="Calibri" w:hAnsi="Calibri" w:cs="Arial"/>
          <w:sz w:val="24"/>
          <w:szCs w:val="24"/>
        </w:rPr>
      </w:pPr>
    </w:p>
    <w:p w14:paraId="161C019A" w14:textId="77777777" w:rsidR="001D6918" w:rsidRDefault="001D6918" w:rsidP="001D6918">
      <w:pPr>
        <w:pStyle w:val="Obyaj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Opoj – Trnava na deň </w:t>
      </w:r>
      <w:r>
        <w:rPr>
          <w:rFonts w:ascii="Calibri" w:hAnsi="Calibri" w:cs="Arial"/>
          <w:b/>
          <w:bCs/>
          <w:sz w:val="24"/>
          <w:szCs w:val="24"/>
        </w:rPr>
        <w:t>20.08.2022 (sobota</w:t>
      </w:r>
      <w:r>
        <w:rPr>
          <w:rFonts w:ascii="Calibri" w:hAnsi="Calibri" w:cs="Arial"/>
          <w:sz w:val="24"/>
          <w:szCs w:val="24"/>
        </w:rPr>
        <w:t>), 20-miestny autobus pristaviť o 9,00 hod. pred kultúrny dom v Opoji, odchod z Trnavy o 18,30 hod.</w:t>
      </w:r>
    </w:p>
    <w:p w14:paraId="4B76247F" w14:textId="77777777" w:rsidR="001D6918" w:rsidRDefault="001D6918" w:rsidP="001D6918">
      <w:pPr>
        <w:pStyle w:val="Obyajntext"/>
        <w:rPr>
          <w:rFonts w:ascii="Calibri" w:hAnsi="Calibri" w:cs="Arial"/>
          <w:sz w:val="24"/>
          <w:szCs w:val="24"/>
        </w:rPr>
      </w:pPr>
    </w:p>
    <w:p w14:paraId="0E62F4C8" w14:textId="77777777" w:rsidR="001D6918" w:rsidRDefault="001D6918" w:rsidP="001D6918">
      <w:pPr>
        <w:pStyle w:val="Obyaj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Opoj – Svätý Anton na deň </w:t>
      </w:r>
      <w:r>
        <w:rPr>
          <w:rFonts w:ascii="Calibri" w:hAnsi="Calibri" w:cs="Arial"/>
          <w:b/>
          <w:bCs/>
          <w:sz w:val="24"/>
          <w:szCs w:val="24"/>
        </w:rPr>
        <w:t>03.09.2022 (sobota</w:t>
      </w:r>
      <w:r>
        <w:rPr>
          <w:rFonts w:ascii="Calibri" w:hAnsi="Calibri" w:cs="Arial"/>
          <w:sz w:val="24"/>
          <w:szCs w:val="24"/>
        </w:rPr>
        <w:t>) veľký autobus pristaviť o 7,30 hod. pred kultúrny dom v Opoji</w:t>
      </w:r>
    </w:p>
    <w:p w14:paraId="05554B91" w14:textId="77777777" w:rsidR="001D6918" w:rsidRDefault="001D6918" w:rsidP="001D6918">
      <w:pPr>
        <w:spacing w:after="0"/>
        <w:rPr>
          <w:rFonts w:cs="Arial"/>
          <w:b/>
          <w:sz w:val="24"/>
          <w:szCs w:val="24"/>
        </w:rPr>
      </w:pPr>
    </w:p>
    <w:p w14:paraId="3440A1EA" w14:textId="77777777" w:rsidR="001D6918" w:rsidRDefault="001D6918" w:rsidP="001D691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Fakturačné údaje:</w:t>
      </w:r>
    </w:p>
    <w:p w14:paraId="2E90563D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Obec Opoj</w:t>
      </w:r>
    </w:p>
    <w:p w14:paraId="72493FE5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Opoj 115</w:t>
      </w:r>
    </w:p>
    <w:p w14:paraId="7F2516F2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919 32 Opoj</w:t>
      </w:r>
    </w:p>
    <w:p w14:paraId="4CEE2B56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IČO: 00682217</w:t>
      </w:r>
    </w:p>
    <w:p w14:paraId="680171F5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DIČ : 2021147700</w:t>
      </w:r>
    </w:p>
    <w:p w14:paraId="1A7DBD8A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Nie sme </w:t>
      </w:r>
      <w:proofErr w:type="spellStart"/>
      <w:r>
        <w:rPr>
          <w:rFonts w:cs="Arial"/>
          <w:sz w:val="24"/>
          <w:szCs w:val="24"/>
        </w:rPr>
        <w:t>platci</w:t>
      </w:r>
      <w:proofErr w:type="spellEnd"/>
      <w:r>
        <w:rPr>
          <w:rFonts w:cs="Arial"/>
          <w:sz w:val="24"/>
          <w:szCs w:val="24"/>
        </w:rPr>
        <w:t xml:space="preserve"> DPH</w:t>
      </w:r>
    </w:p>
    <w:p w14:paraId="64DD226F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</w:p>
    <w:p w14:paraId="127EEB39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Starosta obce :</w:t>
      </w:r>
    </w:p>
    <w:p w14:paraId="2A129697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JUDr. Peter </w:t>
      </w:r>
      <w:proofErr w:type="spellStart"/>
      <w:r>
        <w:rPr>
          <w:rFonts w:cs="Arial"/>
          <w:sz w:val="24"/>
          <w:szCs w:val="24"/>
        </w:rPr>
        <w:t>Bartovič</w:t>
      </w:r>
      <w:proofErr w:type="spellEnd"/>
    </w:p>
    <w:p w14:paraId="2627F121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</w:p>
    <w:p w14:paraId="655A4365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1D6918" w14:paraId="0E3FB2CB" w14:textId="77777777" w:rsidTr="001D691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73AD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a) Finančnú operáciu alebo jej časť          </w:t>
            </w:r>
            <w:r>
              <w:rPr>
                <w:rFonts w:cs="Arial"/>
                <w:b/>
                <w:sz w:val="16"/>
                <w:szCs w:val="16"/>
              </w:rPr>
              <w:t>je – nie je</w:t>
            </w:r>
            <w:r>
              <w:rPr>
                <w:rFonts w:cs="Arial"/>
                <w:sz w:val="16"/>
                <w:szCs w:val="16"/>
              </w:rPr>
              <w:t xml:space="preserve">    možné vykonať </w:t>
            </w:r>
          </w:p>
          <w:p w14:paraId="54DA8299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b) Vo finančnej operácii alebo jej časti    </w:t>
            </w:r>
            <w:r>
              <w:rPr>
                <w:rFonts w:cs="Arial"/>
                <w:b/>
                <w:sz w:val="16"/>
                <w:szCs w:val="16"/>
              </w:rPr>
              <w:t>je    nie je</w:t>
            </w:r>
            <w:r>
              <w:rPr>
                <w:rFonts w:cs="Arial"/>
                <w:sz w:val="16"/>
                <w:szCs w:val="16"/>
              </w:rPr>
              <w:t xml:space="preserve">    možné pokračovať</w:t>
            </w:r>
          </w:p>
          <w:p w14:paraId="5DD0FDC0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c) Ak sa finančná operácia alebo jej časť vykonala, poskytnuté plnenie </w:t>
            </w:r>
          </w:p>
          <w:p w14:paraId="35A3843E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rFonts w:cs="Arial"/>
                <w:b/>
                <w:sz w:val="16"/>
                <w:szCs w:val="16"/>
              </w:rPr>
              <w:t>je    nie je</w:t>
            </w:r>
            <w:r>
              <w:rPr>
                <w:rFonts w:cs="Arial"/>
                <w:sz w:val="16"/>
                <w:szCs w:val="16"/>
              </w:rPr>
              <w:t xml:space="preserve">   potrebné vymáhať</w:t>
            </w:r>
          </w:p>
          <w:p w14:paraId="5D152207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Dátum:</w:t>
            </w:r>
          </w:p>
          <w:p w14:paraId="0EC748C7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E.Zlatohlávková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Podpis:</w:t>
            </w:r>
          </w:p>
        </w:tc>
      </w:tr>
      <w:tr w:rsidR="001D6918" w14:paraId="40637B6A" w14:textId="77777777" w:rsidTr="001D6918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C793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a) Finančnú operáciu alebo jej časť          </w:t>
            </w:r>
            <w:r>
              <w:rPr>
                <w:rFonts w:cs="Arial"/>
                <w:b/>
                <w:sz w:val="16"/>
                <w:szCs w:val="16"/>
              </w:rPr>
              <w:t>je – nie je</w:t>
            </w:r>
            <w:r>
              <w:rPr>
                <w:rFonts w:cs="Arial"/>
                <w:sz w:val="16"/>
                <w:szCs w:val="16"/>
              </w:rPr>
              <w:t xml:space="preserve">    možné vykonať </w:t>
            </w:r>
          </w:p>
          <w:p w14:paraId="64872439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b) Vo finančnej operácii alebo jej časti    </w:t>
            </w:r>
            <w:r>
              <w:rPr>
                <w:rFonts w:cs="Arial"/>
                <w:b/>
                <w:sz w:val="16"/>
                <w:szCs w:val="16"/>
              </w:rPr>
              <w:t>je    nie je</w:t>
            </w:r>
            <w:r>
              <w:rPr>
                <w:rFonts w:cs="Arial"/>
                <w:sz w:val="16"/>
                <w:szCs w:val="16"/>
              </w:rPr>
              <w:t xml:space="preserve">    možné pokračovať</w:t>
            </w:r>
          </w:p>
          <w:p w14:paraId="2F858609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c) Ak sa finančná operácia alebo jej časť vykonala, poskytnuté plnenie </w:t>
            </w:r>
          </w:p>
          <w:p w14:paraId="3073CD41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rFonts w:cs="Arial"/>
                <w:b/>
                <w:sz w:val="16"/>
                <w:szCs w:val="16"/>
              </w:rPr>
              <w:t>je    nie je</w:t>
            </w:r>
            <w:r>
              <w:rPr>
                <w:rFonts w:cs="Arial"/>
                <w:sz w:val="16"/>
                <w:szCs w:val="16"/>
              </w:rPr>
              <w:t xml:space="preserve">   potrebné vymáhať</w:t>
            </w:r>
          </w:p>
          <w:p w14:paraId="6596031D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Dátum:</w:t>
            </w:r>
          </w:p>
          <w:p w14:paraId="47025AD5" w14:textId="77777777" w:rsidR="001D6918" w:rsidRDefault="001D691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JUDr. P. </w:t>
            </w:r>
            <w:proofErr w:type="spellStart"/>
            <w:r>
              <w:rPr>
                <w:rFonts w:cs="Arial"/>
                <w:sz w:val="16"/>
                <w:szCs w:val="16"/>
              </w:rPr>
              <w:t>Bartovič</w:t>
            </w:r>
            <w:proofErr w:type="spellEnd"/>
            <w:r>
              <w:rPr>
                <w:rFonts w:cs="Arial"/>
                <w:sz w:val="16"/>
                <w:szCs w:val="16"/>
              </w:rPr>
              <w:t>, starosta  Podpis:</w:t>
            </w:r>
          </w:p>
        </w:tc>
      </w:tr>
    </w:tbl>
    <w:p w14:paraId="438269C6" w14:textId="77777777" w:rsidR="001D6918" w:rsidRDefault="001D6918" w:rsidP="001D6918">
      <w:pPr>
        <w:spacing w:after="0"/>
        <w:rPr>
          <w:rFonts w:cs="Arial"/>
          <w:sz w:val="24"/>
          <w:szCs w:val="24"/>
        </w:rPr>
      </w:pPr>
    </w:p>
    <w:p w14:paraId="47E823C1" w14:textId="77777777" w:rsidR="00D107D2" w:rsidRDefault="00D107D2"/>
    <w:sectPr w:rsidR="00D1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18"/>
    <w:rsid w:val="001D6918"/>
    <w:rsid w:val="0074342E"/>
    <w:rsid w:val="00B53F4D"/>
    <w:rsid w:val="00D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4A0C"/>
  <w15:chartTrackingRefBased/>
  <w15:docId w15:val="{5ABBFF22-7A13-4879-B54B-020268D7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69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1D69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D691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Zlatohlavkova</dc:creator>
  <cp:keywords/>
  <dc:description/>
  <cp:lastModifiedBy>Eva Zlatohlavkova</cp:lastModifiedBy>
  <cp:revision>2</cp:revision>
  <dcterms:created xsi:type="dcterms:W3CDTF">2022-08-15T11:32:00Z</dcterms:created>
  <dcterms:modified xsi:type="dcterms:W3CDTF">2022-08-15T11:32:00Z</dcterms:modified>
</cp:coreProperties>
</file>