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5390" w14:textId="09C78E8E" w:rsidR="00A330C5" w:rsidRDefault="00A330C5" w:rsidP="00A33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0C5">
        <w:rPr>
          <w:rFonts w:ascii="Times New Roman" w:hAnsi="Times New Roman" w:cs="Times New Roman"/>
          <w:b/>
          <w:bCs/>
          <w:sz w:val="24"/>
          <w:szCs w:val="24"/>
        </w:rPr>
        <w:t>Epidemiologická situácia vo výskyte COVID-19 k 3.2.2021 v okrese Trnava</w:t>
      </w:r>
    </w:p>
    <w:p w14:paraId="47B4A298" w14:textId="77777777" w:rsidR="00A330C5" w:rsidRPr="00A330C5" w:rsidRDefault="00A330C5" w:rsidP="00A330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58ADB" w14:textId="7D7A3D2E" w:rsidR="00A330C5" w:rsidRPr="00A330C5" w:rsidRDefault="00A330C5" w:rsidP="00A330C5">
      <w:pPr>
        <w:jc w:val="both"/>
        <w:rPr>
          <w:rFonts w:ascii="Times New Roman" w:hAnsi="Times New Roman" w:cs="Times New Roman"/>
          <w:sz w:val="24"/>
          <w:szCs w:val="24"/>
        </w:rPr>
      </w:pPr>
      <w:r w:rsidRPr="00A330C5">
        <w:rPr>
          <w:rFonts w:ascii="Times New Roman" w:hAnsi="Times New Roman" w:cs="Times New Roman"/>
          <w:sz w:val="24"/>
          <w:szCs w:val="24"/>
        </w:rPr>
        <w:t>Na základe prijatého COVID automatu a regionálnych indikátorov, podľa ktorých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posudzovaná epidemiologická situácia je okres Trnava na úrovni stupňa 7 (4. stupeň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varovania):</w:t>
      </w:r>
    </w:p>
    <w:p w14:paraId="2EECD45E" w14:textId="77777777" w:rsidR="00A330C5" w:rsidRPr="00A330C5" w:rsidRDefault="00A330C5" w:rsidP="00A330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0C5">
        <w:rPr>
          <w:rFonts w:ascii="Times New Roman" w:hAnsi="Times New Roman" w:cs="Times New Roman"/>
          <w:b/>
          <w:bCs/>
          <w:sz w:val="24"/>
          <w:szCs w:val="24"/>
        </w:rPr>
        <w:t>Regionálne charakteristiky v okrese Trnava:</w:t>
      </w:r>
    </w:p>
    <w:p w14:paraId="4E1497CA" w14:textId="2BC62172" w:rsidR="00A330C5" w:rsidRPr="00A330C5" w:rsidRDefault="00A330C5" w:rsidP="00A330C5">
      <w:pPr>
        <w:jc w:val="both"/>
        <w:rPr>
          <w:rFonts w:ascii="Times New Roman" w:hAnsi="Times New Roman" w:cs="Times New Roman"/>
          <w:sz w:val="24"/>
          <w:szCs w:val="24"/>
        </w:rPr>
      </w:pPr>
      <w:r w:rsidRPr="00A330C5">
        <w:rPr>
          <w:rFonts w:ascii="Times New Roman" w:hAnsi="Times New Roman" w:cs="Times New Roman"/>
          <w:b/>
          <w:bCs/>
          <w:sz w:val="24"/>
          <w:szCs w:val="24"/>
        </w:rPr>
        <w:t xml:space="preserve">Vážená 14 dňová </w:t>
      </w:r>
      <w:proofErr w:type="spellStart"/>
      <w:r w:rsidRPr="00A330C5">
        <w:rPr>
          <w:rFonts w:ascii="Times New Roman" w:hAnsi="Times New Roman" w:cs="Times New Roman"/>
          <w:b/>
          <w:bCs/>
          <w:sz w:val="24"/>
          <w:szCs w:val="24"/>
        </w:rPr>
        <w:t>incidencia</w:t>
      </w:r>
      <w:proofErr w:type="spellEnd"/>
      <w:r w:rsidRPr="00A330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330C5">
        <w:rPr>
          <w:rFonts w:ascii="Times New Roman" w:hAnsi="Times New Roman" w:cs="Times New Roman"/>
          <w:sz w:val="24"/>
          <w:szCs w:val="24"/>
        </w:rPr>
        <w:t xml:space="preserve"> 2467/100 000 obyv. (4. stupeň varovania, hraničná hodnota viac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ako 1600)</w:t>
      </w:r>
    </w:p>
    <w:p w14:paraId="0E7A464B" w14:textId="29C4F224" w:rsidR="00A330C5" w:rsidRPr="00A330C5" w:rsidRDefault="00A330C5" w:rsidP="00A330C5">
      <w:pPr>
        <w:jc w:val="both"/>
        <w:rPr>
          <w:rFonts w:ascii="Times New Roman" w:hAnsi="Times New Roman" w:cs="Times New Roman"/>
          <w:sz w:val="24"/>
          <w:szCs w:val="24"/>
        </w:rPr>
      </w:pPr>
      <w:r w:rsidRPr="00A330C5">
        <w:rPr>
          <w:rFonts w:ascii="Times New Roman" w:hAnsi="Times New Roman" w:cs="Times New Roman"/>
          <w:b/>
          <w:bCs/>
          <w:sz w:val="24"/>
          <w:szCs w:val="24"/>
        </w:rPr>
        <w:t>Počet hospitalizovaných na 100 000 obyv.:</w:t>
      </w:r>
      <w:r w:rsidRPr="00A330C5">
        <w:rPr>
          <w:rFonts w:ascii="Times New Roman" w:hAnsi="Times New Roman" w:cs="Times New Roman"/>
          <w:sz w:val="24"/>
          <w:szCs w:val="24"/>
        </w:rPr>
        <w:t xml:space="preserve"> 67,9/100 000 obyv. (4. stupeň varovania hraničná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hodnota viac ako 60)</w:t>
      </w:r>
    </w:p>
    <w:p w14:paraId="5C5DC592" w14:textId="2001567A" w:rsidR="00A330C5" w:rsidRPr="00A330C5" w:rsidRDefault="00A330C5" w:rsidP="00A330C5">
      <w:pPr>
        <w:jc w:val="both"/>
        <w:rPr>
          <w:rFonts w:ascii="Times New Roman" w:hAnsi="Times New Roman" w:cs="Times New Roman"/>
          <w:sz w:val="24"/>
          <w:szCs w:val="24"/>
        </w:rPr>
      </w:pPr>
      <w:r w:rsidRPr="00A330C5">
        <w:rPr>
          <w:rFonts w:ascii="Times New Roman" w:hAnsi="Times New Roman" w:cs="Times New Roman"/>
          <w:b/>
          <w:bCs/>
          <w:sz w:val="24"/>
          <w:szCs w:val="24"/>
        </w:rPr>
        <w:t xml:space="preserve">Trend 7 dňovej </w:t>
      </w:r>
      <w:proofErr w:type="spellStart"/>
      <w:r w:rsidRPr="00A330C5">
        <w:rPr>
          <w:rFonts w:ascii="Times New Roman" w:hAnsi="Times New Roman" w:cs="Times New Roman"/>
          <w:b/>
          <w:bCs/>
          <w:sz w:val="24"/>
          <w:szCs w:val="24"/>
        </w:rPr>
        <w:t>incidencie</w:t>
      </w:r>
      <w:proofErr w:type="spellEnd"/>
      <w:r w:rsidRPr="00A330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330C5">
        <w:rPr>
          <w:rFonts w:ascii="Times New Roman" w:hAnsi="Times New Roman" w:cs="Times New Roman"/>
          <w:sz w:val="24"/>
          <w:szCs w:val="24"/>
        </w:rPr>
        <w:t xml:space="preserve">aktuálna 7 dňová 401/100 000, predchádzajúci týždeň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330C5">
        <w:rPr>
          <w:rFonts w:ascii="Times New Roman" w:hAnsi="Times New Roman" w:cs="Times New Roman"/>
          <w:sz w:val="24"/>
          <w:szCs w:val="24"/>
        </w:rPr>
        <w:t>483/100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000 obyv., pokles index 0,8</w:t>
      </w:r>
    </w:p>
    <w:p w14:paraId="4737947F" w14:textId="77777777" w:rsidR="00A330C5" w:rsidRDefault="00A330C5" w:rsidP="00A330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0C5">
        <w:rPr>
          <w:rFonts w:ascii="Times New Roman" w:hAnsi="Times New Roman" w:cs="Times New Roman"/>
          <w:b/>
          <w:bCs/>
          <w:sz w:val="24"/>
          <w:szCs w:val="24"/>
        </w:rPr>
        <w:t>Zhodnotenie situácia na okresnej úrovni:</w:t>
      </w:r>
    </w:p>
    <w:p w14:paraId="7453ADCB" w14:textId="77777777" w:rsidR="00A330C5" w:rsidRDefault="00A330C5" w:rsidP="00A330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0C5">
        <w:rPr>
          <w:rFonts w:ascii="Times New Roman" w:hAnsi="Times New Roman" w:cs="Times New Roman"/>
          <w:sz w:val="24"/>
          <w:szCs w:val="24"/>
        </w:rPr>
        <w:t xml:space="preserve">Vzhľadom na najvyšší stupeň varovania, vysokú mieru 7-dňovej </w:t>
      </w:r>
      <w:proofErr w:type="spellStart"/>
      <w:r w:rsidRPr="00A330C5">
        <w:rPr>
          <w:rFonts w:ascii="Times New Roman" w:hAnsi="Times New Roman" w:cs="Times New Roman"/>
          <w:sz w:val="24"/>
          <w:szCs w:val="24"/>
        </w:rPr>
        <w:t>incidencie</w:t>
      </w:r>
      <w:proofErr w:type="spellEnd"/>
      <w:r w:rsidRPr="00A330C5">
        <w:rPr>
          <w:rFonts w:ascii="Times New Roman" w:hAnsi="Times New Roman" w:cs="Times New Roman"/>
          <w:sz w:val="24"/>
          <w:szCs w:val="24"/>
        </w:rPr>
        <w:t>, ktorá ma len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mierne klesajúci charakter ako aj dokázanú prítomnosť vysokého percenta britskej mutácie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330C5">
        <w:rPr>
          <w:rFonts w:ascii="Times New Roman" w:hAnsi="Times New Roman" w:cs="Times New Roman"/>
          <w:sz w:val="24"/>
          <w:szCs w:val="24"/>
        </w:rPr>
        <w:t>v populácii (nízky efekt celoplošného testovania) otvorenie škôl môže viesť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330C5">
        <w:rPr>
          <w:rFonts w:ascii="Times New Roman" w:hAnsi="Times New Roman" w:cs="Times New Roman"/>
          <w:sz w:val="24"/>
          <w:szCs w:val="24"/>
        </w:rPr>
        <w:t>ďalšiemu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zhoršeniu epidemiologickej situácie vo výskyte ochorenia COVID-19 v okrese Trnava.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Regionálny úrad verejného zdravotníctva so sídlom v Trnave za súčasnej epidemiologickej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 xml:space="preserve">situácie kedy je okres Trnava v najvyššom 4. stupni varovania (čierna farba) </w:t>
      </w:r>
      <w:r w:rsidRPr="00A330C5">
        <w:rPr>
          <w:rFonts w:ascii="Times New Roman" w:hAnsi="Times New Roman" w:cs="Times New Roman"/>
          <w:b/>
          <w:bCs/>
          <w:sz w:val="24"/>
          <w:szCs w:val="24"/>
        </w:rPr>
        <w:t>zakazuje od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b/>
          <w:bCs/>
          <w:sz w:val="24"/>
          <w:szCs w:val="24"/>
        </w:rPr>
        <w:t>08.02.2021 otvorenie všetkých predškolských a školských zariadení na území okresu Trnava.</w:t>
      </w:r>
    </w:p>
    <w:p w14:paraId="79C3B368" w14:textId="19D7E060" w:rsidR="000A590D" w:rsidRPr="00A330C5" w:rsidRDefault="00A330C5" w:rsidP="00A330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0C5">
        <w:rPr>
          <w:rFonts w:ascii="Times New Roman" w:hAnsi="Times New Roman" w:cs="Times New Roman"/>
          <w:sz w:val="24"/>
          <w:szCs w:val="24"/>
        </w:rPr>
        <w:t>Ďalšie otvorenie všetkých predškolských a školských zariadení bude závisieť od vývoja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0C5">
        <w:rPr>
          <w:rFonts w:ascii="Times New Roman" w:hAnsi="Times New Roman" w:cs="Times New Roman"/>
          <w:sz w:val="24"/>
          <w:szCs w:val="24"/>
        </w:rPr>
        <w:t>epidemiologickej situácie v okrese Trnava ako aj regionálnych indikátorov.</w:t>
      </w:r>
    </w:p>
    <w:sectPr w:rsidR="000A590D" w:rsidRPr="00A33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C5"/>
    <w:rsid w:val="000A590D"/>
    <w:rsid w:val="001159B1"/>
    <w:rsid w:val="00A3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1AE6"/>
  <w15:chartTrackingRefBased/>
  <w15:docId w15:val="{B2C24402-634A-4D52-BA49-6ECFCE38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Peter Bartovič</cp:lastModifiedBy>
  <cp:revision>1</cp:revision>
  <dcterms:created xsi:type="dcterms:W3CDTF">2021-02-08T06:39:00Z</dcterms:created>
  <dcterms:modified xsi:type="dcterms:W3CDTF">2021-02-08T06:44:00Z</dcterms:modified>
</cp:coreProperties>
</file>